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8B" w:rsidRPr="00434093" w:rsidRDefault="0044318B" w:rsidP="0044318B">
      <w:pPr>
        <w:jc w:val="center"/>
        <w:rPr>
          <w:b/>
          <w:sz w:val="22"/>
          <w:szCs w:val="22"/>
        </w:rPr>
      </w:pPr>
      <w:r w:rsidRPr="00434093">
        <w:rPr>
          <w:b/>
          <w:sz w:val="22"/>
          <w:szCs w:val="22"/>
        </w:rPr>
        <w:t>“</w:t>
      </w:r>
      <w:r w:rsidR="003239E2">
        <w:rPr>
          <w:b/>
          <w:sz w:val="22"/>
          <w:szCs w:val="22"/>
          <w:lang w:val="uz-Cyrl-UZ"/>
        </w:rPr>
        <w:t xml:space="preserve">Қўқон </w:t>
      </w:r>
      <w:r w:rsidRPr="00434093">
        <w:rPr>
          <w:b/>
          <w:sz w:val="22"/>
          <w:szCs w:val="22"/>
        </w:rPr>
        <w:t xml:space="preserve">пахта </w:t>
      </w:r>
      <w:proofErr w:type="spellStart"/>
      <w:r w:rsidRPr="00434093">
        <w:rPr>
          <w:b/>
          <w:sz w:val="22"/>
          <w:szCs w:val="22"/>
        </w:rPr>
        <w:t>тозалаш</w:t>
      </w:r>
      <w:proofErr w:type="spellEnd"/>
      <w:r w:rsidRPr="00434093">
        <w:rPr>
          <w:b/>
          <w:sz w:val="22"/>
          <w:szCs w:val="22"/>
        </w:rPr>
        <w:t xml:space="preserve">” </w:t>
      </w:r>
      <w:proofErr w:type="spellStart"/>
      <w:r w:rsidRPr="00434093">
        <w:rPr>
          <w:b/>
          <w:sz w:val="22"/>
          <w:szCs w:val="22"/>
        </w:rPr>
        <w:t>акциядорликжамияти</w:t>
      </w:r>
      <w:proofErr w:type="spellEnd"/>
    </w:p>
    <w:p w:rsidR="0044318B" w:rsidRPr="00434093" w:rsidRDefault="0044318B" w:rsidP="0044318B">
      <w:pPr>
        <w:jc w:val="center"/>
        <w:rPr>
          <w:b/>
          <w:sz w:val="22"/>
          <w:szCs w:val="22"/>
        </w:rPr>
      </w:pPr>
      <w:r w:rsidRPr="00434093">
        <w:rPr>
          <w:b/>
          <w:sz w:val="22"/>
          <w:szCs w:val="22"/>
        </w:rPr>
        <w:t>акциядорларидиққатига!</w:t>
      </w:r>
    </w:p>
    <w:p w:rsidR="0044318B" w:rsidRPr="00434093" w:rsidRDefault="0044318B" w:rsidP="0044318B">
      <w:pPr>
        <w:jc w:val="center"/>
        <w:rPr>
          <w:b/>
          <w:sz w:val="22"/>
          <w:szCs w:val="22"/>
          <w:lang w:val="uz-Cyrl-UZ"/>
        </w:rPr>
      </w:pPr>
    </w:p>
    <w:p w:rsidR="0044318B" w:rsidRPr="00434093" w:rsidRDefault="0044318B" w:rsidP="0044318B">
      <w:pPr>
        <w:ind w:firstLine="709"/>
        <w:jc w:val="both"/>
        <w:rPr>
          <w:sz w:val="22"/>
          <w:szCs w:val="22"/>
          <w:lang w:val="uz-Cyrl-UZ"/>
        </w:rPr>
      </w:pPr>
      <w:r w:rsidRPr="00434093">
        <w:rPr>
          <w:noProof/>
          <w:sz w:val="22"/>
          <w:szCs w:val="22"/>
          <w:lang w:val="uz-Cyrl-UZ"/>
        </w:rPr>
        <w:t>“</w:t>
      </w:r>
      <w:r w:rsidR="003239E2">
        <w:rPr>
          <w:noProof/>
          <w:sz w:val="22"/>
          <w:szCs w:val="22"/>
          <w:lang w:val="uz-Cyrl-UZ"/>
        </w:rPr>
        <w:t xml:space="preserve">Қўқон </w:t>
      </w:r>
      <w:r w:rsidRPr="00434093">
        <w:rPr>
          <w:noProof/>
          <w:sz w:val="22"/>
          <w:szCs w:val="22"/>
          <w:lang w:val="uz-Cyrl-UZ"/>
        </w:rPr>
        <w:t>пахта тозалаш” акциядорлик жамияти акциядорларнинг йиллик умумий йиғилиши</w:t>
      </w:r>
      <w:r w:rsidRPr="00434093">
        <w:rPr>
          <w:sz w:val="22"/>
          <w:szCs w:val="22"/>
          <w:lang w:val="uz-Cyrl-UZ"/>
        </w:rPr>
        <w:t xml:space="preserve"> 201</w:t>
      </w:r>
      <w:r>
        <w:rPr>
          <w:sz w:val="22"/>
          <w:szCs w:val="22"/>
          <w:lang w:val="uz-Cyrl-UZ"/>
        </w:rPr>
        <w:t>9</w:t>
      </w:r>
      <w:r w:rsidRPr="00434093">
        <w:rPr>
          <w:sz w:val="22"/>
          <w:szCs w:val="22"/>
          <w:lang w:val="uz-Cyrl-UZ"/>
        </w:rPr>
        <w:t xml:space="preserve"> йил “</w:t>
      </w:r>
      <w:r w:rsidR="003239E2">
        <w:rPr>
          <w:sz w:val="22"/>
          <w:szCs w:val="22"/>
          <w:lang w:val="uz-Cyrl-UZ"/>
        </w:rPr>
        <w:t>2</w:t>
      </w:r>
      <w:r w:rsidR="003B0755">
        <w:rPr>
          <w:sz w:val="22"/>
          <w:szCs w:val="22"/>
          <w:lang w:val="uz-Cyrl-UZ"/>
        </w:rPr>
        <w:t>8</w:t>
      </w:r>
      <w:r w:rsidRPr="00434093">
        <w:rPr>
          <w:sz w:val="22"/>
          <w:szCs w:val="22"/>
          <w:lang w:val="uz-Cyrl-UZ"/>
        </w:rPr>
        <w:t xml:space="preserve">” </w:t>
      </w:r>
      <w:r w:rsidRPr="00434093">
        <w:rPr>
          <w:sz w:val="22"/>
          <w:szCs w:val="22"/>
          <w:lang w:val="uz-Latn-UZ"/>
        </w:rPr>
        <w:t>июн</w:t>
      </w:r>
      <w:r>
        <w:rPr>
          <w:sz w:val="22"/>
          <w:szCs w:val="22"/>
          <w:lang w:val="uz-Cyrl-UZ"/>
        </w:rPr>
        <w:t>ь</w:t>
      </w:r>
      <w:r w:rsidRPr="00434093">
        <w:rPr>
          <w:sz w:val="22"/>
          <w:szCs w:val="22"/>
          <w:lang w:val="uz-Cyrl-UZ"/>
        </w:rPr>
        <w:t xml:space="preserve"> куни ўтказилади. Умумий йиғилиш соат </w:t>
      </w:r>
      <w:r w:rsidR="003239E2">
        <w:rPr>
          <w:sz w:val="22"/>
          <w:szCs w:val="22"/>
          <w:lang w:val="uz-Cyrl-UZ"/>
        </w:rPr>
        <w:t>14</w:t>
      </w:r>
      <w:r w:rsidRPr="00434093">
        <w:rPr>
          <w:sz w:val="22"/>
          <w:szCs w:val="22"/>
          <w:vertAlign w:val="superscript"/>
          <w:lang w:val="uz-Cyrl-UZ"/>
        </w:rPr>
        <w:t>00</w:t>
      </w:r>
      <w:r w:rsidRPr="00434093">
        <w:rPr>
          <w:sz w:val="22"/>
          <w:szCs w:val="22"/>
          <w:lang w:val="uz-Cyrl-UZ"/>
        </w:rPr>
        <w:t xml:space="preserve">да </w:t>
      </w:r>
      <w:r w:rsidR="003239E2">
        <w:rPr>
          <w:sz w:val="22"/>
          <w:szCs w:val="22"/>
          <w:lang w:val="uz-Cyrl-UZ"/>
        </w:rPr>
        <w:t>Фарғона вилояти</w:t>
      </w:r>
      <w:r w:rsidR="003B0755">
        <w:rPr>
          <w:sz w:val="22"/>
          <w:szCs w:val="22"/>
          <w:lang w:val="uz-Cyrl-UZ"/>
        </w:rPr>
        <w:t>,</w:t>
      </w:r>
      <w:r w:rsidR="003239E2">
        <w:rPr>
          <w:sz w:val="22"/>
          <w:szCs w:val="22"/>
          <w:lang w:val="uz-Cyrl-UZ"/>
        </w:rPr>
        <w:t xml:space="preserve"> Қўқон шахар</w:t>
      </w:r>
      <w:r w:rsidR="003B0755">
        <w:rPr>
          <w:sz w:val="22"/>
          <w:szCs w:val="22"/>
          <w:lang w:val="uz-Cyrl-UZ"/>
        </w:rPr>
        <w:t>,</w:t>
      </w:r>
      <w:r w:rsidR="003239E2">
        <w:rPr>
          <w:sz w:val="22"/>
          <w:szCs w:val="22"/>
          <w:lang w:val="uz-Cyrl-UZ"/>
        </w:rPr>
        <w:t xml:space="preserve"> Темур Малик кўчаси 83</w:t>
      </w:r>
      <w:r w:rsidRPr="00434093">
        <w:rPr>
          <w:sz w:val="22"/>
          <w:szCs w:val="22"/>
          <w:lang w:val="uz-Cyrl-UZ"/>
        </w:rPr>
        <w:t>-уйда жойлашган “</w:t>
      </w:r>
      <w:r w:rsidR="003239E2">
        <w:rPr>
          <w:sz w:val="22"/>
          <w:szCs w:val="22"/>
          <w:lang w:val="uz-Cyrl-UZ"/>
        </w:rPr>
        <w:t xml:space="preserve">Қўқон </w:t>
      </w:r>
      <w:r w:rsidRPr="00434093">
        <w:rPr>
          <w:sz w:val="22"/>
          <w:szCs w:val="22"/>
          <w:lang w:val="uz-Latn-UZ"/>
        </w:rPr>
        <w:t>пахта тозалаш</w:t>
      </w:r>
      <w:r w:rsidRPr="00434093">
        <w:rPr>
          <w:noProof/>
          <w:sz w:val="22"/>
          <w:szCs w:val="22"/>
          <w:lang w:val="uz-Cyrl-UZ"/>
        </w:rPr>
        <w:t>”акциядорлик жамияти</w:t>
      </w:r>
      <w:r w:rsidRPr="00434093">
        <w:rPr>
          <w:sz w:val="22"/>
          <w:szCs w:val="22"/>
          <w:lang w:val="uz-Cyrl-UZ"/>
        </w:rPr>
        <w:t xml:space="preserve">маъмурий биносинингмажлислар залида ўтказилади. Йиғилиш қатнашчилари соат </w:t>
      </w:r>
      <w:r w:rsidR="003239E2">
        <w:rPr>
          <w:sz w:val="22"/>
          <w:szCs w:val="22"/>
          <w:lang w:val="uz-Cyrl-UZ"/>
        </w:rPr>
        <w:t>13</w:t>
      </w:r>
      <w:r w:rsidRPr="00434093">
        <w:rPr>
          <w:sz w:val="22"/>
          <w:szCs w:val="22"/>
          <w:vertAlign w:val="superscript"/>
          <w:lang w:val="uz-Cyrl-UZ"/>
        </w:rPr>
        <w:t>00</w:t>
      </w:r>
      <w:r w:rsidRPr="00434093">
        <w:rPr>
          <w:sz w:val="22"/>
          <w:szCs w:val="22"/>
          <w:lang w:val="uz-Cyrl-UZ"/>
        </w:rPr>
        <w:t xml:space="preserve">рўйхатга олиш бошланади. </w:t>
      </w:r>
    </w:p>
    <w:p w:rsidR="0044318B" w:rsidRPr="00434093" w:rsidRDefault="0044318B" w:rsidP="0044318B">
      <w:pPr>
        <w:ind w:firstLine="709"/>
        <w:jc w:val="both"/>
        <w:rPr>
          <w:b/>
          <w:sz w:val="22"/>
          <w:szCs w:val="22"/>
          <w:lang w:val="uz-Cyrl-UZ"/>
        </w:rPr>
      </w:pPr>
      <w:r w:rsidRPr="00434093">
        <w:rPr>
          <w:sz w:val="22"/>
          <w:szCs w:val="22"/>
          <w:lang w:val="uz-Cyrl-UZ"/>
        </w:rPr>
        <w:t>Жамиятнинг электрон манзили:</w:t>
      </w:r>
      <w:hyperlink r:id="rId4" w:history="1">
        <w:r w:rsidR="003127F2" w:rsidRPr="00BB74FF">
          <w:rPr>
            <w:rFonts w:ascii="Calibri" w:hAnsi="Calibri" w:cs="Calibri"/>
            <w:color w:val="0000FF"/>
            <w:sz w:val="22"/>
            <w:u w:val="single"/>
            <w:lang w:val="uz-Cyrl-UZ"/>
          </w:rPr>
          <w:t>www.quqonpaxta.uz</w:t>
        </w:r>
      </w:hyperlink>
    </w:p>
    <w:p w:rsidR="0044318B" w:rsidRPr="004E72F7" w:rsidRDefault="0044318B" w:rsidP="0044318B">
      <w:pPr>
        <w:spacing w:before="60" w:after="60"/>
        <w:jc w:val="center"/>
        <w:rPr>
          <w:b/>
          <w:w w:val="110"/>
          <w:sz w:val="22"/>
          <w:szCs w:val="22"/>
          <w:lang w:val="uz-Cyrl-UZ"/>
        </w:rPr>
      </w:pPr>
      <w:r w:rsidRPr="004E72F7">
        <w:rPr>
          <w:b/>
          <w:w w:val="110"/>
          <w:sz w:val="22"/>
          <w:szCs w:val="22"/>
          <w:lang w:val="uz-Cyrl-UZ"/>
        </w:rPr>
        <w:t>КУНТАРТИБИДАГИМАСАЛАЛАР:</w:t>
      </w:r>
    </w:p>
    <w:p w:rsidR="0044318B" w:rsidRPr="004E72F7" w:rsidRDefault="0044318B" w:rsidP="0044318B">
      <w:pPr>
        <w:pStyle w:val="a3"/>
        <w:ind w:firstLine="426"/>
        <w:rPr>
          <w:b/>
          <w:sz w:val="22"/>
          <w:szCs w:val="22"/>
          <w:lang w:val="uz-Cyrl-UZ"/>
        </w:rPr>
      </w:pPr>
      <w:r w:rsidRPr="004E72F7">
        <w:rPr>
          <w:b/>
          <w:sz w:val="22"/>
          <w:szCs w:val="22"/>
          <w:lang w:val="uz-Cyrl-UZ"/>
        </w:rPr>
        <w:t>1.</w:t>
      </w:r>
      <w:r w:rsidRPr="001C4081">
        <w:rPr>
          <w:b/>
          <w:color w:val="000000"/>
          <w:sz w:val="22"/>
          <w:szCs w:val="22"/>
          <w:lang w:val="uz-Cyrl-UZ"/>
        </w:rPr>
        <w:t> </w:t>
      </w:r>
      <w:r w:rsidRPr="004E72F7">
        <w:rPr>
          <w:b/>
          <w:sz w:val="22"/>
          <w:szCs w:val="22"/>
          <w:lang w:val="uz-Cyrl-UZ"/>
        </w:rPr>
        <w:t>Саноқкомиссиясиаъзолари сони вашахсийтаркибинитасдиқлаш.</w:t>
      </w:r>
    </w:p>
    <w:p w:rsidR="0044318B" w:rsidRPr="004E72F7" w:rsidRDefault="0044318B" w:rsidP="0044318B">
      <w:pPr>
        <w:pStyle w:val="a3"/>
        <w:ind w:firstLine="426"/>
        <w:rPr>
          <w:b/>
          <w:sz w:val="22"/>
          <w:szCs w:val="22"/>
          <w:lang w:val="uz-Cyrl-UZ"/>
        </w:rPr>
      </w:pPr>
      <w:r w:rsidRPr="001C4081">
        <w:rPr>
          <w:b/>
          <w:sz w:val="22"/>
          <w:szCs w:val="22"/>
          <w:lang w:val="uz-Cyrl-UZ"/>
        </w:rPr>
        <w:t>2.</w:t>
      </w:r>
      <w:r w:rsidRPr="001C4081">
        <w:rPr>
          <w:b/>
          <w:color w:val="000000"/>
          <w:sz w:val="22"/>
          <w:szCs w:val="22"/>
          <w:lang w:val="uz-Cyrl-UZ"/>
        </w:rPr>
        <w:t> </w:t>
      </w:r>
      <w:r w:rsidRPr="004E72F7">
        <w:rPr>
          <w:b/>
          <w:sz w:val="22"/>
          <w:szCs w:val="22"/>
          <w:lang w:val="uz-Cyrl-UZ"/>
        </w:rPr>
        <w:t>Акциядорларнингйилликумумиййиғилишинингрегламентинитасдиқлаш.</w:t>
      </w:r>
    </w:p>
    <w:p w:rsidR="0044318B" w:rsidRPr="00D370C5" w:rsidRDefault="0044318B" w:rsidP="0044318B">
      <w:pPr>
        <w:ind w:firstLine="426"/>
        <w:jc w:val="both"/>
        <w:rPr>
          <w:b/>
          <w:sz w:val="22"/>
          <w:szCs w:val="22"/>
          <w:lang w:val="uz-Cyrl-UZ"/>
        </w:rPr>
      </w:pPr>
      <w:r w:rsidRPr="001C4081">
        <w:rPr>
          <w:b/>
          <w:sz w:val="22"/>
          <w:szCs w:val="22"/>
          <w:lang w:val="uz-Cyrl-UZ"/>
        </w:rPr>
        <w:t>3.</w:t>
      </w:r>
      <w:r w:rsidRPr="001C4081">
        <w:rPr>
          <w:b/>
          <w:color w:val="000000"/>
          <w:sz w:val="22"/>
          <w:szCs w:val="22"/>
          <w:lang w:val="uz-Cyrl-UZ"/>
        </w:rPr>
        <w:t> </w:t>
      </w:r>
      <w:r w:rsidRPr="001C4081">
        <w:rPr>
          <w:b/>
          <w:sz w:val="22"/>
          <w:szCs w:val="22"/>
          <w:lang w:val="uz-Cyrl-UZ"/>
        </w:rPr>
        <w:t>Жамият ижроия органи раҳбарининг 201</w:t>
      </w:r>
      <w:r>
        <w:rPr>
          <w:b/>
          <w:sz w:val="22"/>
          <w:szCs w:val="22"/>
          <w:lang w:val="uz-Cyrl-UZ"/>
        </w:rPr>
        <w:t>8</w:t>
      </w:r>
      <w:r w:rsidRPr="001C4081">
        <w:rPr>
          <w:b/>
          <w:sz w:val="22"/>
          <w:szCs w:val="22"/>
          <w:lang w:val="uz-Cyrl-UZ"/>
        </w:rPr>
        <w:t xml:space="preserve"> йилдаги фаолияти </w:t>
      </w:r>
      <w:r>
        <w:rPr>
          <w:b/>
          <w:sz w:val="22"/>
          <w:szCs w:val="22"/>
          <w:lang w:val="uz-Cyrl-UZ"/>
        </w:rPr>
        <w:t xml:space="preserve">ҳамда </w:t>
      </w:r>
      <w:r w:rsidRPr="00D370C5">
        <w:rPr>
          <w:b/>
          <w:sz w:val="22"/>
          <w:szCs w:val="22"/>
          <w:lang w:val="uz-Cyrl-UZ"/>
        </w:rPr>
        <w:t>жамиятни ривожлантириш стратегиясига эришиш бўйича кўрилаётган чора-тадбирлар тўғрисидаги жамият Бош директорининг ҳисоботини эшитиш.</w:t>
      </w:r>
    </w:p>
    <w:p w:rsidR="0044318B" w:rsidRPr="001C4081" w:rsidRDefault="0044318B" w:rsidP="0044318B">
      <w:pPr>
        <w:pStyle w:val="a3"/>
        <w:ind w:firstLine="426"/>
        <w:rPr>
          <w:b/>
          <w:sz w:val="22"/>
          <w:szCs w:val="22"/>
          <w:lang w:val="uz-Latn-UZ"/>
        </w:rPr>
      </w:pPr>
      <w:r w:rsidRPr="001C4081">
        <w:rPr>
          <w:b/>
          <w:sz w:val="22"/>
          <w:szCs w:val="22"/>
          <w:lang w:val="uz-Cyrl-UZ"/>
        </w:rPr>
        <w:t>4.</w:t>
      </w:r>
      <w:r w:rsidRPr="001C4081">
        <w:rPr>
          <w:b/>
          <w:color w:val="000000"/>
          <w:sz w:val="22"/>
          <w:szCs w:val="22"/>
          <w:lang w:val="uz-Cyrl-UZ"/>
        </w:rPr>
        <w:t> </w:t>
      </w:r>
      <w:r w:rsidRPr="001C4081">
        <w:rPr>
          <w:b/>
          <w:sz w:val="22"/>
          <w:szCs w:val="22"/>
          <w:lang w:val="uz-Cyrl-UZ"/>
        </w:rPr>
        <w:t>Жамият кузатув кенгашининг 201</w:t>
      </w:r>
      <w:r>
        <w:rPr>
          <w:b/>
          <w:sz w:val="22"/>
          <w:szCs w:val="22"/>
          <w:lang w:val="uz-Cyrl-UZ"/>
        </w:rPr>
        <w:t>8</w:t>
      </w:r>
      <w:r w:rsidRPr="001C4081">
        <w:rPr>
          <w:b/>
          <w:sz w:val="22"/>
          <w:szCs w:val="22"/>
          <w:lang w:val="uz-Cyrl-UZ"/>
        </w:rPr>
        <w:t xml:space="preserve"> йилдаги фаолияти бўйича ҳисоботини </w:t>
      </w:r>
      <w:r w:rsidRPr="001C4081">
        <w:rPr>
          <w:b/>
          <w:sz w:val="22"/>
          <w:szCs w:val="22"/>
          <w:lang w:val="uz-Latn-UZ"/>
        </w:rPr>
        <w:t>эшитиш</w:t>
      </w:r>
      <w:r w:rsidRPr="001C4081">
        <w:rPr>
          <w:b/>
          <w:sz w:val="22"/>
          <w:szCs w:val="22"/>
          <w:lang w:val="uz-Cyrl-UZ"/>
        </w:rPr>
        <w:t>.</w:t>
      </w:r>
    </w:p>
    <w:p w:rsidR="0044318B" w:rsidRPr="00434093" w:rsidRDefault="0044318B" w:rsidP="0044318B">
      <w:pPr>
        <w:ind w:firstLine="426"/>
        <w:jc w:val="both"/>
        <w:rPr>
          <w:sz w:val="22"/>
          <w:szCs w:val="22"/>
          <w:lang w:val="uz-Latn-UZ"/>
        </w:rPr>
      </w:pPr>
      <w:r w:rsidRPr="00E36C8A">
        <w:rPr>
          <w:b/>
          <w:sz w:val="22"/>
          <w:szCs w:val="22"/>
          <w:lang w:val="uz-Latn-UZ"/>
        </w:rPr>
        <w:t>5.</w:t>
      </w:r>
      <w:r w:rsidRPr="00E36C8A">
        <w:rPr>
          <w:b/>
          <w:color w:val="000000"/>
          <w:sz w:val="22"/>
          <w:szCs w:val="22"/>
          <w:lang w:val="uz-Cyrl-UZ"/>
        </w:rPr>
        <w:t> </w:t>
      </w:r>
      <w:r w:rsidRPr="00E36C8A">
        <w:rPr>
          <w:b/>
          <w:sz w:val="22"/>
          <w:szCs w:val="22"/>
          <w:lang w:val="uz-Latn-UZ"/>
        </w:rPr>
        <w:t xml:space="preserve">Жамият </w:t>
      </w:r>
      <w:r w:rsidRPr="00E36C8A">
        <w:rPr>
          <w:b/>
          <w:sz w:val="22"/>
          <w:szCs w:val="22"/>
          <w:lang w:val="uz-Cyrl-UZ"/>
        </w:rPr>
        <w:t>ижроия органи раҳбари</w:t>
      </w:r>
      <w:r w:rsidRPr="00E36C8A">
        <w:rPr>
          <w:b/>
          <w:sz w:val="22"/>
          <w:szCs w:val="22"/>
          <w:lang w:val="uz-Latn-UZ"/>
        </w:rPr>
        <w:t>Мухсинжонов Муроджон Турсиналиевич билан тузилган меҳнат шартномасини бекор қили</w:t>
      </w:r>
      <w:r w:rsidRPr="00E36C8A">
        <w:rPr>
          <w:b/>
          <w:sz w:val="22"/>
          <w:szCs w:val="22"/>
          <w:lang w:val="uz-Cyrl-UZ"/>
        </w:rPr>
        <w:t>ш билан боғлиқ қарорнимаъқуллаш</w:t>
      </w:r>
    </w:p>
    <w:p w:rsidR="0044318B" w:rsidRDefault="0044318B" w:rsidP="0044318B">
      <w:pPr>
        <w:pStyle w:val="a3"/>
        <w:ind w:firstLine="426"/>
        <w:rPr>
          <w:sz w:val="22"/>
          <w:szCs w:val="22"/>
          <w:lang w:val="uz-Latn-UZ"/>
        </w:rPr>
      </w:pPr>
      <w:r w:rsidRPr="00197C74">
        <w:rPr>
          <w:b/>
          <w:sz w:val="22"/>
          <w:szCs w:val="22"/>
          <w:lang w:val="uz-Latn-UZ"/>
        </w:rPr>
        <w:t>6.</w:t>
      </w:r>
      <w:r w:rsidRPr="00197C74">
        <w:rPr>
          <w:b/>
          <w:color w:val="000000"/>
          <w:sz w:val="22"/>
          <w:szCs w:val="22"/>
          <w:lang w:val="uz-Cyrl-UZ"/>
        </w:rPr>
        <w:t> </w:t>
      </w:r>
      <w:r w:rsidRPr="00197C74">
        <w:rPr>
          <w:b/>
          <w:sz w:val="22"/>
          <w:szCs w:val="22"/>
          <w:lang w:val="uz-Latn-UZ"/>
        </w:rPr>
        <w:t xml:space="preserve">Жамият </w:t>
      </w:r>
      <w:r>
        <w:rPr>
          <w:b/>
          <w:sz w:val="22"/>
          <w:szCs w:val="22"/>
          <w:lang w:val="uz-Cyrl-UZ"/>
        </w:rPr>
        <w:t>ижроия органи раҳбари</w:t>
      </w:r>
      <w:r w:rsidRPr="00197C74">
        <w:rPr>
          <w:b/>
          <w:sz w:val="22"/>
          <w:szCs w:val="22"/>
          <w:lang w:val="uz-Latn-UZ"/>
        </w:rPr>
        <w:t xml:space="preserve"> билан тузилган </w:t>
      </w:r>
      <w:r w:rsidRPr="00197C74">
        <w:rPr>
          <w:b/>
          <w:sz w:val="22"/>
          <w:szCs w:val="22"/>
          <w:lang w:val="uz-Cyrl-UZ"/>
        </w:rPr>
        <w:t>меҳнат шартномасининг муддатини узайтириш</w:t>
      </w:r>
      <w:r>
        <w:rPr>
          <w:b/>
          <w:sz w:val="22"/>
          <w:szCs w:val="22"/>
          <w:lang w:val="uz-Cyrl-UZ"/>
        </w:rPr>
        <w:t>никўриб чиқиш</w:t>
      </w:r>
      <w:r w:rsidRPr="00E579B1">
        <w:rPr>
          <w:b/>
          <w:sz w:val="22"/>
          <w:szCs w:val="22"/>
          <w:lang w:val="uz-Latn-UZ"/>
        </w:rPr>
        <w:t>.</w:t>
      </w:r>
    </w:p>
    <w:p w:rsidR="0044318B" w:rsidRPr="00434093" w:rsidRDefault="0044318B" w:rsidP="0044318B">
      <w:pPr>
        <w:pStyle w:val="a3"/>
        <w:ind w:firstLine="426"/>
        <w:rPr>
          <w:b/>
          <w:sz w:val="22"/>
          <w:szCs w:val="22"/>
          <w:lang w:val="uz-Cyrl-UZ"/>
        </w:rPr>
      </w:pPr>
      <w:r w:rsidRPr="00434093">
        <w:rPr>
          <w:b/>
          <w:sz w:val="22"/>
          <w:szCs w:val="22"/>
          <w:lang w:val="uz-Latn-UZ"/>
        </w:rPr>
        <w:t>7.</w:t>
      </w:r>
      <w:r w:rsidRPr="00434093">
        <w:rPr>
          <w:b/>
          <w:color w:val="000000"/>
          <w:sz w:val="22"/>
          <w:szCs w:val="22"/>
          <w:lang w:val="uz-Cyrl-UZ"/>
        </w:rPr>
        <w:t> </w:t>
      </w:r>
      <w:r w:rsidRPr="00434093">
        <w:rPr>
          <w:b/>
          <w:sz w:val="22"/>
          <w:szCs w:val="22"/>
          <w:lang w:val="uz-Latn-UZ"/>
        </w:rPr>
        <w:t>Жамиятнинг 201</w:t>
      </w:r>
      <w:r w:rsidRPr="00022EA9">
        <w:rPr>
          <w:b/>
          <w:sz w:val="22"/>
          <w:szCs w:val="22"/>
          <w:lang w:val="uz-Latn-UZ"/>
        </w:rPr>
        <w:t>8</w:t>
      </w:r>
      <w:r w:rsidRPr="00434093">
        <w:rPr>
          <w:b/>
          <w:sz w:val="22"/>
          <w:szCs w:val="22"/>
          <w:lang w:val="uz-Latn-UZ"/>
        </w:rPr>
        <w:t xml:space="preserve"> йил якунлари бўйича </w:t>
      </w:r>
      <w:r w:rsidRPr="00434093">
        <w:rPr>
          <w:b/>
          <w:sz w:val="22"/>
          <w:szCs w:val="22"/>
          <w:lang w:val="uz-Cyrl-UZ"/>
        </w:rPr>
        <w:t>аудиторлик ташкилот</w:t>
      </w:r>
      <w:r>
        <w:rPr>
          <w:b/>
          <w:sz w:val="22"/>
          <w:szCs w:val="22"/>
          <w:lang w:val="uz-Cyrl-UZ"/>
        </w:rPr>
        <w:t>лар</w:t>
      </w:r>
      <w:r w:rsidRPr="00434093">
        <w:rPr>
          <w:b/>
          <w:sz w:val="22"/>
          <w:szCs w:val="22"/>
          <w:lang w:val="uz-Cyrl-UZ"/>
        </w:rPr>
        <w:t xml:space="preserve">ининг </w:t>
      </w:r>
      <w:r w:rsidRPr="00434093">
        <w:rPr>
          <w:b/>
          <w:sz w:val="22"/>
          <w:szCs w:val="22"/>
          <w:lang w:val="uz-Latn-UZ"/>
        </w:rPr>
        <w:t>хулоса</w:t>
      </w:r>
      <w:r>
        <w:rPr>
          <w:b/>
          <w:sz w:val="22"/>
          <w:szCs w:val="22"/>
          <w:lang w:val="uz-Cyrl-UZ"/>
        </w:rPr>
        <w:t>лари</w:t>
      </w:r>
      <w:r w:rsidRPr="00434093">
        <w:rPr>
          <w:b/>
          <w:sz w:val="22"/>
          <w:szCs w:val="22"/>
          <w:lang w:val="uz-Latn-UZ"/>
        </w:rPr>
        <w:t>ни</w:t>
      </w:r>
      <w:r w:rsidRPr="00434093">
        <w:rPr>
          <w:b/>
          <w:sz w:val="22"/>
          <w:szCs w:val="22"/>
          <w:lang w:val="uz-Cyrl-UZ"/>
        </w:rPr>
        <w:t xml:space="preserve"> тасдиқлаш.</w:t>
      </w:r>
    </w:p>
    <w:p w:rsidR="0044318B" w:rsidRPr="00434093" w:rsidRDefault="0044318B" w:rsidP="0044318B">
      <w:pPr>
        <w:pStyle w:val="a3"/>
        <w:ind w:firstLine="426"/>
        <w:rPr>
          <w:b/>
          <w:sz w:val="22"/>
          <w:szCs w:val="22"/>
          <w:lang w:val="uz-Cyrl-UZ"/>
        </w:rPr>
      </w:pPr>
      <w:r w:rsidRPr="00434093">
        <w:rPr>
          <w:b/>
          <w:sz w:val="22"/>
          <w:szCs w:val="22"/>
          <w:lang w:val="uz-Latn-UZ"/>
        </w:rPr>
        <w:t>8</w:t>
      </w:r>
      <w:r w:rsidRPr="00434093">
        <w:rPr>
          <w:b/>
          <w:sz w:val="22"/>
          <w:szCs w:val="22"/>
          <w:lang w:val="uz-Cyrl-UZ"/>
        </w:rPr>
        <w:t>. Жамиятнинг 201</w:t>
      </w:r>
      <w:r>
        <w:rPr>
          <w:b/>
          <w:sz w:val="22"/>
          <w:szCs w:val="22"/>
          <w:lang w:val="uz-Cyrl-UZ"/>
        </w:rPr>
        <w:t>8</w:t>
      </w:r>
      <w:r w:rsidRPr="00434093">
        <w:rPr>
          <w:b/>
          <w:sz w:val="22"/>
          <w:szCs w:val="22"/>
          <w:lang w:val="uz-Cyrl-UZ"/>
        </w:rPr>
        <w:t xml:space="preserve"> йиллик ҳисоботини ва 201</w:t>
      </w:r>
      <w:r>
        <w:rPr>
          <w:b/>
          <w:sz w:val="22"/>
          <w:szCs w:val="22"/>
          <w:lang w:val="uz-Cyrl-UZ"/>
        </w:rPr>
        <w:t>9</w:t>
      </w:r>
      <w:r w:rsidRPr="00434093">
        <w:rPr>
          <w:b/>
          <w:sz w:val="22"/>
          <w:szCs w:val="22"/>
          <w:lang w:val="uz-Cyrl-UZ"/>
        </w:rPr>
        <w:t xml:space="preserve"> йил учун мўлжалланган бизнес-режасини тасдиқлаш.</w:t>
      </w:r>
    </w:p>
    <w:p w:rsidR="0044318B" w:rsidRPr="00434093" w:rsidRDefault="0044318B" w:rsidP="0044318B">
      <w:pPr>
        <w:pStyle w:val="a3"/>
        <w:ind w:firstLine="426"/>
        <w:rPr>
          <w:b/>
          <w:sz w:val="22"/>
          <w:szCs w:val="22"/>
          <w:lang w:val="uz-Cyrl-UZ"/>
        </w:rPr>
      </w:pPr>
      <w:r w:rsidRPr="00434093">
        <w:rPr>
          <w:b/>
          <w:sz w:val="22"/>
          <w:szCs w:val="22"/>
          <w:lang w:val="uz-Latn-UZ"/>
        </w:rPr>
        <w:t>9</w:t>
      </w:r>
      <w:r w:rsidRPr="00434093">
        <w:rPr>
          <w:b/>
          <w:sz w:val="22"/>
          <w:szCs w:val="22"/>
          <w:lang w:val="uz-Cyrl-UZ"/>
        </w:rPr>
        <w:t>.</w:t>
      </w:r>
      <w:r w:rsidRPr="00434093">
        <w:rPr>
          <w:b/>
          <w:color w:val="000000"/>
          <w:sz w:val="22"/>
          <w:szCs w:val="22"/>
          <w:lang w:val="uz-Cyrl-UZ"/>
        </w:rPr>
        <w:t> </w:t>
      </w:r>
      <w:r w:rsidRPr="00434093">
        <w:rPr>
          <w:b/>
          <w:sz w:val="22"/>
          <w:szCs w:val="22"/>
          <w:lang w:val="uz-Cyrl-UZ"/>
        </w:rPr>
        <w:t>Жамиятнинг 201</w:t>
      </w:r>
      <w:r>
        <w:rPr>
          <w:b/>
          <w:sz w:val="22"/>
          <w:szCs w:val="22"/>
          <w:lang w:val="uz-Cyrl-UZ"/>
        </w:rPr>
        <w:t>8</w:t>
      </w:r>
      <w:r w:rsidRPr="00434093">
        <w:rPr>
          <w:b/>
          <w:sz w:val="22"/>
          <w:szCs w:val="22"/>
          <w:lang w:val="uz-Cyrl-UZ"/>
        </w:rPr>
        <w:t xml:space="preserve"> йил якун</w:t>
      </w:r>
      <w:r w:rsidRPr="00434093">
        <w:rPr>
          <w:b/>
          <w:sz w:val="22"/>
          <w:szCs w:val="22"/>
          <w:lang w:val="uz-Latn-UZ"/>
        </w:rPr>
        <w:t>лари</w:t>
      </w:r>
      <w:r w:rsidRPr="00434093">
        <w:rPr>
          <w:b/>
          <w:sz w:val="22"/>
          <w:szCs w:val="22"/>
          <w:lang w:val="uz-Cyrl-UZ"/>
        </w:rPr>
        <w:t xml:space="preserve"> бўйича молия-хўжалик фаолиятини текшириш якунларига кўра тафтиш комиссияси хулоса</w:t>
      </w:r>
      <w:r w:rsidRPr="00434093">
        <w:rPr>
          <w:b/>
          <w:sz w:val="22"/>
          <w:szCs w:val="22"/>
          <w:lang w:val="uz-Latn-UZ"/>
        </w:rPr>
        <w:t>с</w:t>
      </w:r>
      <w:r w:rsidRPr="00434093">
        <w:rPr>
          <w:b/>
          <w:sz w:val="22"/>
          <w:szCs w:val="22"/>
          <w:lang w:val="uz-Cyrl-UZ"/>
        </w:rPr>
        <w:t xml:space="preserve">ини </w:t>
      </w:r>
      <w:r w:rsidRPr="00434093">
        <w:rPr>
          <w:b/>
          <w:sz w:val="22"/>
          <w:szCs w:val="22"/>
          <w:lang w:val="uz-Latn-UZ"/>
        </w:rPr>
        <w:t>эшитиш</w:t>
      </w:r>
      <w:r w:rsidRPr="00434093">
        <w:rPr>
          <w:b/>
          <w:sz w:val="22"/>
          <w:szCs w:val="22"/>
          <w:lang w:val="uz-Cyrl-UZ"/>
        </w:rPr>
        <w:t>.</w:t>
      </w:r>
    </w:p>
    <w:p w:rsidR="003B0755" w:rsidRDefault="0044318B" w:rsidP="0044318B">
      <w:pPr>
        <w:pStyle w:val="a3"/>
        <w:ind w:firstLine="426"/>
        <w:rPr>
          <w:b/>
          <w:sz w:val="22"/>
          <w:szCs w:val="22"/>
          <w:lang w:val="uz-Cyrl-UZ"/>
        </w:rPr>
      </w:pPr>
      <w:r w:rsidRPr="00434093">
        <w:rPr>
          <w:b/>
          <w:sz w:val="22"/>
          <w:szCs w:val="22"/>
          <w:lang w:val="uz-Latn-UZ"/>
        </w:rPr>
        <w:t>10</w:t>
      </w:r>
      <w:r w:rsidRPr="00434093">
        <w:rPr>
          <w:b/>
          <w:sz w:val="22"/>
          <w:szCs w:val="22"/>
          <w:lang w:val="uz-Cyrl-UZ"/>
        </w:rPr>
        <w:t>.</w:t>
      </w:r>
      <w:r w:rsidRPr="00434093">
        <w:rPr>
          <w:b/>
          <w:color w:val="000000"/>
          <w:sz w:val="22"/>
          <w:szCs w:val="22"/>
          <w:lang w:val="uz-Cyrl-UZ"/>
        </w:rPr>
        <w:t> </w:t>
      </w:r>
      <w:r w:rsidRPr="00011DE0">
        <w:rPr>
          <w:b/>
          <w:sz w:val="22"/>
          <w:szCs w:val="22"/>
          <w:lang w:val="uz-Cyrl-UZ"/>
        </w:rPr>
        <w:t>Жамиятнинг 2018 йил</w:t>
      </w:r>
      <w:r w:rsidRPr="00434093">
        <w:rPr>
          <w:b/>
          <w:sz w:val="22"/>
          <w:szCs w:val="22"/>
          <w:lang w:val="uz-Cyrl-UZ"/>
        </w:rPr>
        <w:t xml:space="preserve"> якуни бўйича олинган соф фойдасини тақсимлаш.</w:t>
      </w:r>
    </w:p>
    <w:p w:rsidR="0044318B" w:rsidRPr="00207965" w:rsidRDefault="0044318B" w:rsidP="0044318B">
      <w:pPr>
        <w:pStyle w:val="a3"/>
        <w:ind w:firstLine="426"/>
        <w:rPr>
          <w:b/>
          <w:sz w:val="22"/>
          <w:szCs w:val="22"/>
          <w:lang w:val="uz-Cyrl-UZ"/>
        </w:rPr>
      </w:pPr>
      <w:r w:rsidRPr="00434093">
        <w:rPr>
          <w:b/>
          <w:sz w:val="22"/>
          <w:szCs w:val="22"/>
          <w:lang w:val="uz-Cyrl-UZ"/>
        </w:rPr>
        <w:t>1</w:t>
      </w:r>
      <w:r>
        <w:rPr>
          <w:b/>
          <w:sz w:val="22"/>
          <w:szCs w:val="22"/>
          <w:lang w:val="uz-Cyrl-UZ"/>
        </w:rPr>
        <w:t>1</w:t>
      </w:r>
      <w:r w:rsidRPr="00434093">
        <w:rPr>
          <w:b/>
          <w:sz w:val="22"/>
          <w:szCs w:val="22"/>
          <w:lang w:val="uz-Cyrl-UZ"/>
        </w:rPr>
        <w:t>.</w:t>
      </w:r>
      <w:r w:rsidRPr="00434093">
        <w:rPr>
          <w:b/>
          <w:color w:val="000000"/>
          <w:sz w:val="22"/>
          <w:szCs w:val="22"/>
          <w:lang w:val="uz-Cyrl-UZ"/>
        </w:rPr>
        <w:t> </w:t>
      </w:r>
      <w:r w:rsidRPr="00207965">
        <w:rPr>
          <w:b/>
          <w:sz w:val="22"/>
          <w:szCs w:val="22"/>
          <w:lang w:val="uz-Cyrl-UZ"/>
        </w:rPr>
        <w:t xml:space="preserve">Жамият кузатув кенгаши аъзоларини сайлаш. </w:t>
      </w:r>
    </w:p>
    <w:p w:rsidR="0044318B" w:rsidRPr="00434093" w:rsidRDefault="0044318B" w:rsidP="0044318B">
      <w:pPr>
        <w:pStyle w:val="a3"/>
        <w:ind w:firstLine="426"/>
        <w:rPr>
          <w:b/>
          <w:sz w:val="22"/>
          <w:szCs w:val="22"/>
          <w:lang w:val="uz-Latn-UZ"/>
        </w:rPr>
      </w:pPr>
      <w:r w:rsidRPr="00434093">
        <w:rPr>
          <w:b/>
          <w:sz w:val="22"/>
          <w:szCs w:val="22"/>
          <w:lang w:val="uz-Cyrl-UZ"/>
        </w:rPr>
        <w:t>1</w:t>
      </w:r>
      <w:r>
        <w:rPr>
          <w:b/>
          <w:sz w:val="22"/>
          <w:szCs w:val="22"/>
          <w:lang w:val="uz-Cyrl-UZ"/>
        </w:rPr>
        <w:t>2</w:t>
      </w:r>
      <w:r w:rsidRPr="00434093">
        <w:rPr>
          <w:b/>
          <w:sz w:val="22"/>
          <w:szCs w:val="22"/>
          <w:lang w:val="uz-Cyrl-UZ"/>
        </w:rPr>
        <w:t>.</w:t>
      </w:r>
      <w:r w:rsidRPr="00434093">
        <w:rPr>
          <w:b/>
          <w:color w:val="000000"/>
          <w:sz w:val="22"/>
          <w:szCs w:val="22"/>
          <w:lang w:val="uz-Cyrl-UZ"/>
        </w:rPr>
        <w:t> </w:t>
      </w:r>
      <w:r w:rsidRPr="00207965">
        <w:rPr>
          <w:b/>
          <w:sz w:val="22"/>
          <w:szCs w:val="22"/>
          <w:lang w:val="uz-Cyrl-UZ"/>
        </w:rPr>
        <w:t>Жамият тафтиш комиссияси аъзоларини сайлаш.</w:t>
      </w:r>
    </w:p>
    <w:p w:rsidR="0044318B" w:rsidRDefault="0044318B" w:rsidP="0044318B">
      <w:pPr>
        <w:pStyle w:val="a3"/>
        <w:ind w:firstLine="426"/>
        <w:rPr>
          <w:b/>
          <w:sz w:val="22"/>
          <w:szCs w:val="22"/>
          <w:lang w:val="uz-Latn-UZ"/>
        </w:rPr>
      </w:pPr>
      <w:r w:rsidRPr="00434093">
        <w:rPr>
          <w:b/>
          <w:sz w:val="22"/>
          <w:szCs w:val="22"/>
          <w:lang w:val="uz-Latn-UZ"/>
        </w:rPr>
        <w:t>1</w:t>
      </w:r>
      <w:r>
        <w:rPr>
          <w:b/>
          <w:sz w:val="22"/>
          <w:szCs w:val="22"/>
          <w:lang w:val="uz-Cyrl-UZ"/>
        </w:rPr>
        <w:t>3</w:t>
      </w:r>
      <w:r w:rsidRPr="00434093">
        <w:rPr>
          <w:b/>
          <w:sz w:val="22"/>
          <w:szCs w:val="22"/>
          <w:lang w:val="uz-Latn-UZ"/>
        </w:rPr>
        <w:t>.</w:t>
      </w:r>
      <w:r w:rsidRPr="00434093">
        <w:rPr>
          <w:b/>
          <w:color w:val="000000"/>
          <w:sz w:val="22"/>
          <w:szCs w:val="22"/>
          <w:lang w:val="uz-Cyrl-UZ"/>
        </w:rPr>
        <w:t> </w:t>
      </w:r>
      <w:r w:rsidRPr="00434093">
        <w:rPr>
          <w:b/>
          <w:sz w:val="22"/>
          <w:szCs w:val="22"/>
          <w:lang w:val="uz-Cyrl-UZ"/>
        </w:rPr>
        <w:t xml:space="preserve">Жамиятнинг </w:t>
      </w:r>
      <w:r w:rsidRPr="00434093">
        <w:rPr>
          <w:b/>
          <w:sz w:val="22"/>
          <w:szCs w:val="22"/>
          <w:lang w:val="uz-Latn-UZ"/>
        </w:rPr>
        <w:t xml:space="preserve">янги </w:t>
      </w:r>
      <w:r w:rsidRPr="00434093">
        <w:rPr>
          <w:b/>
          <w:sz w:val="22"/>
          <w:szCs w:val="22"/>
          <w:lang w:val="uz-Cyrl-UZ"/>
        </w:rPr>
        <w:t>ташкилий тузилмасини тасдиқлаш</w:t>
      </w:r>
      <w:r w:rsidRPr="00434093">
        <w:rPr>
          <w:b/>
          <w:sz w:val="22"/>
          <w:szCs w:val="22"/>
          <w:lang w:val="uz-Latn-UZ"/>
        </w:rPr>
        <w:t>.</w:t>
      </w:r>
    </w:p>
    <w:p w:rsidR="0044318B" w:rsidRDefault="0044318B" w:rsidP="0044318B">
      <w:pPr>
        <w:pStyle w:val="a3"/>
        <w:ind w:firstLine="426"/>
        <w:rPr>
          <w:b/>
          <w:sz w:val="22"/>
          <w:szCs w:val="22"/>
          <w:lang w:val="uz-Latn-UZ"/>
        </w:rPr>
      </w:pPr>
      <w:r w:rsidRPr="00434093">
        <w:rPr>
          <w:b/>
          <w:sz w:val="22"/>
          <w:szCs w:val="22"/>
          <w:lang w:val="uz-Latn-UZ"/>
        </w:rPr>
        <w:t>14. 201</w:t>
      </w:r>
      <w:r>
        <w:rPr>
          <w:b/>
          <w:sz w:val="22"/>
          <w:szCs w:val="22"/>
          <w:lang w:val="uz-Cyrl-UZ"/>
        </w:rPr>
        <w:t>8</w:t>
      </w:r>
      <w:r w:rsidRPr="00434093">
        <w:rPr>
          <w:b/>
          <w:sz w:val="22"/>
          <w:szCs w:val="22"/>
          <w:lang w:val="uz-Latn-UZ"/>
        </w:rPr>
        <w:t xml:space="preserve"> йил молия-хўжалик фаолияти якуни бўйича аудиторлик текширувини, шу жумладан Халқаро стандартларга мувофиқ тузилган молиявий ҳисоботларнинг Халқаро аудит стандартларга мувофиқ аудиторлик текширувини ўтказиш тўғрисида, аудиторлик ташкилотини ва унинг хизматларига тўланадиган ҳақнинг энг кўп миқдорини белгилаш.</w:t>
      </w:r>
    </w:p>
    <w:p w:rsidR="0044318B" w:rsidRPr="00F25A25" w:rsidRDefault="0044318B" w:rsidP="0044318B">
      <w:pPr>
        <w:pStyle w:val="a3"/>
        <w:ind w:firstLine="426"/>
        <w:rPr>
          <w:b/>
          <w:sz w:val="22"/>
          <w:szCs w:val="22"/>
          <w:lang w:val="uz-Cyrl-UZ"/>
        </w:rPr>
      </w:pPr>
      <w:r w:rsidRPr="00434093">
        <w:rPr>
          <w:b/>
          <w:sz w:val="22"/>
          <w:szCs w:val="22"/>
          <w:lang w:val="uz-Cyrl-UZ"/>
        </w:rPr>
        <w:t>1</w:t>
      </w:r>
      <w:r>
        <w:rPr>
          <w:b/>
          <w:sz w:val="22"/>
          <w:szCs w:val="22"/>
          <w:lang w:val="uz-Cyrl-UZ"/>
        </w:rPr>
        <w:t>5</w:t>
      </w:r>
      <w:r w:rsidRPr="00434093">
        <w:rPr>
          <w:b/>
          <w:sz w:val="22"/>
          <w:szCs w:val="22"/>
          <w:lang w:val="uz-Cyrl-UZ"/>
        </w:rPr>
        <w:t>.</w:t>
      </w:r>
      <w:r w:rsidRPr="00434093">
        <w:rPr>
          <w:b/>
          <w:color w:val="000000"/>
          <w:sz w:val="22"/>
          <w:szCs w:val="22"/>
          <w:lang w:val="uz-Cyrl-UZ"/>
        </w:rPr>
        <w:t> </w:t>
      </w:r>
      <w:r w:rsidRPr="003239E2">
        <w:rPr>
          <w:b/>
          <w:sz w:val="22"/>
          <w:szCs w:val="22"/>
          <w:lang w:val="uz-Latn-UZ"/>
        </w:rPr>
        <w:t>Жамият</w:t>
      </w:r>
      <w:r>
        <w:rPr>
          <w:b/>
          <w:sz w:val="22"/>
          <w:szCs w:val="22"/>
          <w:lang w:val="uz-Cyrl-UZ"/>
        </w:rPr>
        <w:t>нинг</w:t>
      </w:r>
      <w:r w:rsidRPr="003239E2">
        <w:rPr>
          <w:b/>
          <w:sz w:val="22"/>
          <w:szCs w:val="22"/>
          <w:lang w:val="uz-Latn-UZ"/>
        </w:rPr>
        <w:t>эълон қилинган акцияларнинг энг кўп миқдорини белгилаш</w:t>
      </w:r>
      <w:r>
        <w:rPr>
          <w:b/>
          <w:sz w:val="22"/>
          <w:szCs w:val="22"/>
          <w:lang w:val="uz-Cyrl-UZ"/>
        </w:rPr>
        <w:t>.</w:t>
      </w:r>
    </w:p>
    <w:p w:rsidR="0044318B" w:rsidRDefault="0044318B" w:rsidP="0044318B">
      <w:pPr>
        <w:pStyle w:val="a3"/>
        <w:ind w:firstLine="426"/>
        <w:rPr>
          <w:b/>
          <w:sz w:val="22"/>
          <w:szCs w:val="22"/>
          <w:lang w:val="uz-Latn-UZ"/>
        </w:rPr>
      </w:pPr>
      <w:r w:rsidRPr="00434093">
        <w:rPr>
          <w:b/>
          <w:sz w:val="22"/>
          <w:szCs w:val="22"/>
          <w:lang w:val="uz-Latn-UZ"/>
        </w:rPr>
        <w:t>1</w:t>
      </w:r>
      <w:r>
        <w:rPr>
          <w:b/>
          <w:sz w:val="22"/>
          <w:szCs w:val="22"/>
          <w:lang w:val="uz-Cyrl-UZ"/>
        </w:rPr>
        <w:t>6</w:t>
      </w:r>
      <w:r w:rsidRPr="00434093">
        <w:rPr>
          <w:b/>
          <w:sz w:val="22"/>
          <w:szCs w:val="22"/>
          <w:lang w:val="uz-Latn-UZ"/>
        </w:rPr>
        <w:t>. Жамият устави</w:t>
      </w:r>
      <w:r>
        <w:rPr>
          <w:b/>
          <w:sz w:val="22"/>
          <w:szCs w:val="22"/>
          <w:lang w:val="uz-Cyrl-UZ"/>
        </w:rPr>
        <w:t>ни янги таҳрирда тасдиқлаш</w:t>
      </w:r>
      <w:r w:rsidRPr="00434093">
        <w:rPr>
          <w:b/>
          <w:sz w:val="22"/>
          <w:szCs w:val="22"/>
          <w:lang w:val="uz-Latn-UZ"/>
        </w:rPr>
        <w:t>.</w:t>
      </w:r>
    </w:p>
    <w:p w:rsidR="0044318B" w:rsidRDefault="0044318B" w:rsidP="0044318B">
      <w:pPr>
        <w:pStyle w:val="a3"/>
        <w:ind w:firstLine="426"/>
        <w:rPr>
          <w:b/>
          <w:sz w:val="22"/>
          <w:szCs w:val="22"/>
          <w:lang w:val="uz-Latn-UZ"/>
        </w:rPr>
      </w:pPr>
      <w:r>
        <w:rPr>
          <w:b/>
          <w:sz w:val="22"/>
          <w:szCs w:val="22"/>
          <w:lang w:val="uz-Cyrl-UZ"/>
        </w:rPr>
        <w:t>17</w:t>
      </w:r>
      <w:r w:rsidRPr="00434093">
        <w:rPr>
          <w:b/>
          <w:sz w:val="22"/>
          <w:szCs w:val="22"/>
          <w:lang w:val="uz-Latn-UZ"/>
        </w:rPr>
        <w:t>. Жамият</w:t>
      </w:r>
      <w:r w:rsidRPr="00F25A25">
        <w:rPr>
          <w:b/>
          <w:sz w:val="22"/>
          <w:szCs w:val="22"/>
          <w:lang w:val="uz-Latn-UZ"/>
        </w:rPr>
        <w:t>нинг янги таҳрирда</w:t>
      </w:r>
      <w:r>
        <w:rPr>
          <w:b/>
          <w:sz w:val="22"/>
          <w:szCs w:val="22"/>
          <w:lang w:val="uz-Cyrl-UZ"/>
        </w:rPr>
        <w:t>ги</w:t>
      </w:r>
      <w:r w:rsidRPr="00F25A25">
        <w:rPr>
          <w:b/>
          <w:sz w:val="22"/>
          <w:szCs w:val="22"/>
          <w:lang w:val="uz-Latn-UZ"/>
        </w:rPr>
        <w:t xml:space="preserve"> “Акциядорлар умумий йиғилиши тўғрисида”ги, “Кузатув кенгаши тўғрисида”ги, “Ижроия органи тўғрисида”гива “Тафтиш комиссияси тўғрисида”гиНизомларни тасдиқлаш</w:t>
      </w:r>
      <w:r w:rsidRPr="00434093">
        <w:rPr>
          <w:b/>
          <w:sz w:val="22"/>
          <w:szCs w:val="22"/>
          <w:lang w:val="uz-Latn-UZ"/>
        </w:rPr>
        <w:t>.</w:t>
      </w:r>
    </w:p>
    <w:p w:rsidR="0044318B" w:rsidRPr="00434093" w:rsidRDefault="0044318B" w:rsidP="0044318B">
      <w:pPr>
        <w:pStyle w:val="a3"/>
        <w:ind w:firstLine="426"/>
        <w:rPr>
          <w:b/>
          <w:sz w:val="22"/>
          <w:szCs w:val="22"/>
          <w:lang w:val="uz-Latn-UZ"/>
        </w:rPr>
      </w:pPr>
      <w:r w:rsidRPr="00434093">
        <w:rPr>
          <w:b/>
          <w:sz w:val="22"/>
          <w:szCs w:val="22"/>
          <w:lang w:val="uz-Cyrl-UZ"/>
        </w:rPr>
        <w:t>1</w:t>
      </w:r>
      <w:r>
        <w:rPr>
          <w:b/>
          <w:sz w:val="22"/>
          <w:szCs w:val="22"/>
          <w:lang w:val="uz-Cyrl-UZ"/>
        </w:rPr>
        <w:t>8</w:t>
      </w:r>
      <w:r w:rsidRPr="00434093">
        <w:rPr>
          <w:b/>
          <w:sz w:val="22"/>
          <w:szCs w:val="22"/>
          <w:lang w:val="uz-Cyrl-UZ"/>
        </w:rPr>
        <w:t>.</w:t>
      </w:r>
      <w:r w:rsidRPr="00434093">
        <w:rPr>
          <w:b/>
          <w:color w:val="000000"/>
          <w:sz w:val="22"/>
          <w:szCs w:val="22"/>
          <w:lang w:val="uz-Cyrl-UZ"/>
        </w:rPr>
        <w:t> </w:t>
      </w:r>
      <w:r w:rsidRPr="00434093">
        <w:rPr>
          <w:b/>
          <w:sz w:val="22"/>
          <w:szCs w:val="22"/>
          <w:lang w:val="uz-Cyrl-UZ"/>
        </w:rPr>
        <w:t xml:space="preserve">Жамиятнинг аффилланган шахслари билан келгусида жамият томонидан кундалик хўжалик </w:t>
      </w:r>
      <w:r w:rsidRPr="00AF0D8E">
        <w:rPr>
          <w:b/>
          <w:sz w:val="22"/>
          <w:szCs w:val="22"/>
          <w:lang w:val="uz-Latn-UZ"/>
        </w:rPr>
        <w:t>фаолияти жараёнида акциядорларнинг кейинги йиллик умумий йиғилишигача бўлган даврда тузилиши мумкин бўлган битимларнитасдиқлаш.</w:t>
      </w:r>
    </w:p>
    <w:p w:rsidR="0044318B" w:rsidRDefault="0044318B" w:rsidP="0044318B">
      <w:pPr>
        <w:pStyle w:val="a3"/>
        <w:ind w:firstLine="426"/>
        <w:rPr>
          <w:b/>
          <w:sz w:val="22"/>
          <w:szCs w:val="22"/>
          <w:lang w:val="uz-Latn-UZ"/>
        </w:rPr>
      </w:pPr>
      <w:r>
        <w:rPr>
          <w:b/>
          <w:sz w:val="22"/>
          <w:szCs w:val="22"/>
          <w:lang w:val="uz-Cyrl-UZ"/>
        </w:rPr>
        <w:t>19</w:t>
      </w:r>
      <w:r>
        <w:rPr>
          <w:b/>
          <w:sz w:val="22"/>
          <w:szCs w:val="22"/>
          <w:lang w:val="uz-Latn-UZ"/>
        </w:rPr>
        <w:t>.</w:t>
      </w:r>
      <w:r w:rsidRPr="00AF0D8E">
        <w:rPr>
          <w:b/>
          <w:sz w:val="22"/>
          <w:szCs w:val="22"/>
          <w:lang w:val="uz-Latn-UZ"/>
        </w:rPr>
        <w:t> </w:t>
      </w:r>
      <w:r w:rsidRPr="00BE29F5">
        <w:rPr>
          <w:b/>
          <w:sz w:val="22"/>
          <w:szCs w:val="22"/>
          <w:lang w:val="uz-Latn-UZ"/>
        </w:rPr>
        <w:t>Жамиятда 201</w:t>
      </w:r>
      <w:r w:rsidRPr="00022EA9">
        <w:rPr>
          <w:b/>
          <w:sz w:val="22"/>
          <w:szCs w:val="22"/>
          <w:lang w:val="uz-Latn-UZ"/>
        </w:rPr>
        <w:t>8</w:t>
      </w:r>
      <w:r w:rsidRPr="00BE29F5">
        <w:rPr>
          <w:b/>
          <w:sz w:val="22"/>
          <w:szCs w:val="22"/>
          <w:lang w:val="uz-Latn-UZ"/>
        </w:rPr>
        <w:t xml:space="preserve"> йил якун</w:t>
      </w:r>
      <w:r>
        <w:rPr>
          <w:b/>
          <w:sz w:val="22"/>
          <w:szCs w:val="22"/>
          <w:lang w:val="uz-Latn-UZ"/>
        </w:rPr>
        <w:t>лари</w:t>
      </w:r>
      <w:r w:rsidRPr="00BE29F5">
        <w:rPr>
          <w:b/>
          <w:sz w:val="22"/>
          <w:szCs w:val="22"/>
          <w:lang w:val="uz-Latn-UZ"/>
        </w:rPr>
        <w:t xml:space="preserve"> бўйича ўтказилган корпоратив бошқарув тизимини мустақил баҳолаш натижаларини кўриб чиқиш.</w:t>
      </w:r>
    </w:p>
    <w:p w:rsidR="0060479D" w:rsidRDefault="0044318B" w:rsidP="0044318B">
      <w:pPr>
        <w:pStyle w:val="a5"/>
        <w:tabs>
          <w:tab w:val="left" w:pos="709"/>
          <w:tab w:val="left" w:pos="851"/>
        </w:tabs>
        <w:ind w:left="0" w:firstLine="426"/>
        <w:contextualSpacing w:val="0"/>
        <w:jc w:val="both"/>
        <w:rPr>
          <w:b/>
          <w:color w:val="000000"/>
          <w:sz w:val="22"/>
          <w:szCs w:val="22"/>
          <w:lang w:val="uz-Cyrl-UZ" w:eastAsia="en-US"/>
        </w:rPr>
      </w:pPr>
      <w:r w:rsidRPr="0060479D">
        <w:rPr>
          <w:b/>
          <w:sz w:val="22"/>
          <w:szCs w:val="22"/>
          <w:lang w:val="uz-Cyrl-UZ"/>
        </w:rPr>
        <w:t>20</w:t>
      </w:r>
      <w:r w:rsidRPr="0060479D">
        <w:rPr>
          <w:b/>
          <w:sz w:val="22"/>
          <w:szCs w:val="22"/>
          <w:lang w:val="uz-Latn-UZ"/>
        </w:rPr>
        <w:t>.</w:t>
      </w:r>
      <w:r w:rsidRPr="0060479D">
        <w:rPr>
          <w:b/>
          <w:color w:val="000000"/>
          <w:sz w:val="22"/>
          <w:szCs w:val="22"/>
          <w:lang w:val="uz-Cyrl-UZ"/>
        </w:rPr>
        <w:t> </w:t>
      </w:r>
      <w:r w:rsidRPr="0060479D">
        <w:rPr>
          <w:b/>
          <w:color w:val="000000"/>
          <w:sz w:val="22"/>
          <w:szCs w:val="22"/>
          <w:lang w:val="uz-Latn-UZ" w:eastAsia="en-US"/>
        </w:rPr>
        <w:t>Жамият томонидан</w:t>
      </w:r>
      <w:r w:rsidRPr="0060479D">
        <w:rPr>
          <w:b/>
          <w:bCs/>
          <w:sz w:val="22"/>
          <w:szCs w:val="22"/>
          <w:lang w:val="uz-Latn-UZ"/>
        </w:rPr>
        <w:t>“</w:t>
      </w:r>
      <w:r w:rsidR="0060479D" w:rsidRPr="0060479D">
        <w:rPr>
          <w:b/>
          <w:bCs/>
          <w:sz w:val="22"/>
          <w:szCs w:val="22"/>
          <w:lang w:val="uz-Cyrl-UZ"/>
        </w:rPr>
        <w:t>Барака пахта текс</w:t>
      </w:r>
      <w:r w:rsidRPr="0060479D">
        <w:rPr>
          <w:b/>
          <w:bCs/>
          <w:sz w:val="22"/>
          <w:szCs w:val="22"/>
          <w:lang w:val="uz-Latn-UZ"/>
        </w:rPr>
        <w:t>” МЧЖга</w:t>
      </w:r>
      <w:r w:rsidRPr="0060479D">
        <w:rPr>
          <w:b/>
          <w:color w:val="000000"/>
          <w:sz w:val="22"/>
          <w:szCs w:val="22"/>
          <w:lang w:val="uz-Latn-UZ" w:eastAsia="en-US"/>
        </w:rPr>
        <w:t xml:space="preserve">киритилган </w:t>
      </w:r>
      <w:r w:rsidRPr="0060479D">
        <w:rPr>
          <w:b/>
          <w:color w:val="000000"/>
          <w:sz w:val="22"/>
          <w:szCs w:val="22"/>
          <w:lang w:val="uz-Cyrl-UZ" w:eastAsia="en-US"/>
        </w:rPr>
        <w:t>таъсис улуш</w:t>
      </w:r>
      <w:r w:rsidRPr="0060479D">
        <w:rPr>
          <w:b/>
          <w:color w:val="000000"/>
          <w:sz w:val="22"/>
          <w:szCs w:val="22"/>
          <w:lang w:val="uz-Latn-UZ" w:eastAsia="en-US"/>
        </w:rPr>
        <w:t>ларинимаъқуллаш</w:t>
      </w:r>
      <w:r w:rsidRPr="0060479D">
        <w:rPr>
          <w:b/>
          <w:color w:val="000000"/>
          <w:sz w:val="22"/>
          <w:szCs w:val="22"/>
          <w:lang w:val="uz-Cyrl-UZ" w:eastAsia="en-US"/>
        </w:rPr>
        <w:t>.</w:t>
      </w:r>
    </w:p>
    <w:p w:rsidR="0044318B" w:rsidRPr="009469BB" w:rsidRDefault="0044318B" w:rsidP="0044318B">
      <w:pPr>
        <w:pStyle w:val="a5"/>
        <w:tabs>
          <w:tab w:val="left" w:pos="709"/>
          <w:tab w:val="left" w:pos="851"/>
        </w:tabs>
        <w:ind w:left="0" w:firstLine="426"/>
        <w:contextualSpacing w:val="0"/>
        <w:jc w:val="both"/>
        <w:rPr>
          <w:color w:val="000000"/>
          <w:sz w:val="22"/>
          <w:szCs w:val="22"/>
          <w:lang w:val="uz-Cyrl-UZ" w:eastAsia="en-US"/>
        </w:rPr>
      </w:pPr>
      <w:r w:rsidRPr="009469BB">
        <w:rPr>
          <w:b/>
          <w:sz w:val="22"/>
          <w:szCs w:val="22"/>
          <w:lang w:val="uz-Latn-UZ"/>
        </w:rPr>
        <w:t>2</w:t>
      </w:r>
      <w:r w:rsidRPr="009469BB">
        <w:rPr>
          <w:b/>
          <w:sz w:val="22"/>
          <w:szCs w:val="22"/>
          <w:lang w:val="uz-Cyrl-UZ"/>
        </w:rPr>
        <w:t>1</w:t>
      </w:r>
      <w:r w:rsidRPr="009469BB">
        <w:rPr>
          <w:b/>
          <w:sz w:val="22"/>
          <w:szCs w:val="22"/>
          <w:lang w:val="uz-Latn-UZ"/>
        </w:rPr>
        <w:t>. Жамият томонидан 201</w:t>
      </w:r>
      <w:r w:rsidRPr="009469BB">
        <w:rPr>
          <w:b/>
          <w:sz w:val="22"/>
          <w:szCs w:val="22"/>
          <w:lang w:val="uz-Cyrl-UZ"/>
        </w:rPr>
        <w:t>8</w:t>
      </w:r>
      <w:r w:rsidRPr="009469BB">
        <w:rPr>
          <w:b/>
          <w:sz w:val="22"/>
          <w:szCs w:val="22"/>
          <w:lang w:val="uz-Latn-UZ"/>
        </w:rPr>
        <w:t xml:space="preserve"> йил давомида амалга оширилган ҳомийлик </w:t>
      </w:r>
      <w:r w:rsidRPr="009469BB">
        <w:rPr>
          <w:b/>
          <w:sz w:val="22"/>
          <w:szCs w:val="22"/>
          <w:lang w:val="uz-Cyrl-UZ"/>
        </w:rPr>
        <w:t>ва</w:t>
      </w:r>
      <w:r w:rsidRPr="009469BB">
        <w:rPr>
          <w:b/>
          <w:sz w:val="22"/>
          <w:szCs w:val="22"/>
          <w:lang w:val="uz-Latn-UZ"/>
        </w:rPr>
        <w:t xml:space="preserve"> беғараз ёрдамларни тасдиқлаш </w:t>
      </w:r>
      <w:r w:rsidRPr="009469BB">
        <w:rPr>
          <w:b/>
          <w:sz w:val="22"/>
          <w:szCs w:val="22"/>
          <w:lang w:val="uz-Cyrl-UZ"/>
        </w:rPr>
        <w:t>ҳамда</w:t>
      </w:r>
      <w:r w:rsidRPr="009469BB">
        <w:rPr>
          <w:b/>
          <w:sz w:val="22"/>
          <w:szCs w:val="22"/>
          <w:lang w:val="uz-Latn-UZ"/>
        </w:rPr>
        <w:t xml:space="preserve"> жамият харажатига олиб бориш.</w:t>
      </w:r>
    </w:p>
    <w:p w:rsidR="009469BB" w:rsidRDefault="0044318B" w:rsidP="0044318B">
      <w:pPr>
        <w:pStyle w:val="a3"/>
        <w:ind w:firstLine="426"/>
        <w:rPr>
          <w:b/>
          <w:sz w:val="22"/>
          <w:szCs w:val="22"/>
          <w:lang w:val="uz-Cyrl-UZ"/>
        </w:rPr>
      </w:pPr>
      <w:r w:rsidRPr="009469BB">
        <w:rPr>
          <w:b/>
          <w:sz w:val="22"/>
          <w:szCs w:val="22"/>
          <w:lang w:val="uz-Latn-UZ"/>
        </w:rPr>
        <w:t>2</w:t>
      </w:r>
      <w:r w:rsidRPr="009469BB">
        <w:rPr>
          <w:b/>
          <w:sz w:val="22"/>
          <w:szCs w:val="22"/>
          <w:lang w:val="uz-Cyrl-UZ"/>
        </w:rPr>
        <w:t>2</w:t>
      </w:r>
      <w:r w:rsidRPr="009469BB">
        <w:rPr>
          <w:b/>
          <w:sz w:val="22"/>
          <w:szCs w:val="22"/>
          <w:lang w:val="uz-Latn-UZ"/>
        </w:rPr>
        <w:t>. Қонунчиликда белгила</w:t>
      </w:r>
      <w:bookmarkStart w:id="0" w:name="_GoBack"/>
      <w:bookmarkEnd w:id="0"/>
      <w:r w:rsidRPr="009469BB">
        <w:rPr>
          <w:b/>
          <w:sz w:val="22"/>
          <w:szCs w:val="22"/>
          <w:lang w:val="uz-Latn-UZ"/>
        </w:rPr>
        <w:t>нган даъво муддати ўтган жамиятнинг дебиторлик ва кредиторлик (шу жумладан дивидендлардан) қарздорликларини ҳисобдан чиқаришни кўриб чиқиш ҳамда бухгалтерия ҳужжатларда тегишли ёзувларни киритиш.</w:t>
      </w:r>
    </w:p>
    <w:p w:rsidR="003B0CCE" w:rsidRDefault="003B0CCE" w:rsidP="003B0CCE">
      <w:pPr>
        <w:pStyle w:val="a3"/>
        <w:ind w:firstLine="426"/>
        <w:rPr>
          <w:sz w:val="22"/>
          <w:szCs w:val="22"/>
          <w:lang w:val="uz-Cyrl-UZ"/>
        </w:rPr>
      </w:pPr>
      <w:r>
        <w:rPr>
          <w:b/>
          <w:color w:val="000000"/>
          <w:sz w:val="22"/>
          <w:szCs w:val="22"/>
          <w:lang w:val="uz-Cyrl-UZ" w:eastAsia="en-US"/>
        </w:rPr>
        <w:t xml:space="preserve">23. Жамият хисобида фойдаланмаётган мол-мулкларни, жумладан бино-иншоотларни тасарруф этиш билан боғлик қарорларни қабул қилиш. </w:t>
      </w:r>
    </w:p>
    <w:p w:rsidR="003B0CCE" w:rsidRPr="009469BB" w:rsidRDefault="003B0CCE" w:rsidP="0044318B">
      <w:pPr>
        <w:pStyle w:val="a3"/>
        <w:ind w:firstLine="426"/>
        <w:rPr>
          <w:b/>
          <w:sz w:val="22"/>
          <w:szCs w:val="22"/>
          <w:lang w:val="uz-Cyrl-UZ"/>
        </w:rPr>
      </w:pPr>
    </w:p>
    <w:p w:rsidR="0044318B" w:rsidRPr="001F0F98" w:rsidRDefault="0044318B" w:rsidP="0044318B">
      <w:pPr>
        <w:shd w:val="clear" w:color="auto" w:fill="FFFFFF"/>
        <w:autoSpaceDE w:val="0"/>
        <w:autoSpaceDN w:val="0"/>
        <w:adjustRightInd w:val="0"/>
        <w:spacing w:before="120"/>
        <w:ind w:left="-142" w:firstLine="426"/>
        <w:jc w:val="both"/>
        <w:rPr>
          <w:i/>
          <w:sz w:val="18"/>
          <w:szCs w:val="18"/>
          <w:lang w:val="uz-Cyrl-UZ"/>
        </w:rPr>
      </w:pPr>
      <w:r w:rsidRPr="001F0F98">
        <w:rPr>
          <w:i/>
          <w:sz w:val="18"/>
          <w:szCs w:val="18"/>
          <w:lang w:val="uz-Cyrl-UZ"/>
        </w:rPr>
        <w:t>Жамият акциядорларининг реестри шакллантириладиган сана – умумий йиғилишни ўтказиш тўғрисида хабардор қилиш учун акциядорлар реестри 201</w:t>
      </w:r>
      <w:r>
        <w:rPr>
          <w:i/>
          <w:sz w:val="18"/>
          <w:szCs w:val="18"/>
          <w:lang w:val="uz-Cyrl-UZ"/>
        </w:rPr>
        <w:t>9</w:t>
      </w:r>
      <w:r w:rsidRPr="001F0F98">
        <w:rPr>
          <w:i/>
          <w:sz w:val="18"/>
          <w:szCs w:val="18"/>
          <w:lang w:val="uz-Cyrl-UZ"/>
        </w:rPr>
        <w:t xml:space="preserve"> йил </w:t>
      </w:r>
      <w:r w:rsidR="00DE6136">
        <w:rPr>
          <w:i/>
          <w:sz w:val="18"/>
          <w:szCs w:val="18"/>
          <w:lang w:val="uz-Cyrl-UZ"/>
        </w:rPr>
        <w:t>07</w:t>
      </w:r>
      <w:r w:rsidRPr="001F0F98">
        <w:rPr>
          <w:i/>
          <w:sz w:val="18"/>
          <w:szCs w:val="18"/>
          <w:lang w:val="uz-Latn-UZ"/>
        </w:rPr>
        <w:t>июн</w:t>
      </w:r>
      <w:r>
        <w:rPr>
          <w:i/>
          <w:sz w:val="18"/>
          <w:szCs w:val="18"/>
          <w:lang w:val="uz-Cyrl-UZ"/>
        </w:rPr>
        <w:t>ь</w:t>
      </w:r>
      <w:r w:rsidRPr="001F0F98">
        <w:rPr>
          <w:i/>
          <w:sz w:val="18"/>
          <w:szCs w:val="18"/>
          <w:lang w:val="uz-Cyrl-UZ"/>
        </w:rPr>
        <w:t xml:space="preserve"> ҳолатига ва акциядорлар умумий йиғилишида қатнашиш ҳуқуқига эга жамият акциядорларининг реестри (3 иш куни олдин) 201</w:t>
      </w:r>
      <w:r>
        <w:rPr>
          <w:i/>
          <w:sz w:val="18"/>
          <w:szCs w:val="18"/>
          <w:lang w:val="uz-Cyrl-UZ"/>
        </w:rPr>
        <w:t>9</w:t>
      </w:r>
      <w:r w:rsidRPr="001F0F98">
        <w:rPr>
          <w:i/>
          <w:sz w:val="18"/>
          <w:szCs w:val="18"/>
          <w:lang w:val="uz-Cyrl-UZ"/>
        </w:rPr>
        <w:t xml:space="preserve"> йил </w:t>
      </w:r>
      <w:r w:rsidR="007C450A">
        <w:rPr>
          <w:i/>
          <w:sz w:val="18"/>
          <w:szCs w:val="18"/>
          <w:lang w:val="uz-Cyrl-UZ"/>
        </w:rPr>
        <w:t>2</w:t>
      </w:r>
      <w:r w:rsidR="004E72F7">
        <w:rPr>
          <w:i/>
          <w:sz w:val="18"/>
          <w:szCs w:val="18"/>
          <w:lang w:val="uz-Cyrl-UZ"/>
        </w:rPr>
        <w:t xml:space="preserve">4 </w:t>
      </w:r>
      <w:r w:rsidRPr="001F0F98">
        <w:rPr>
          <w:i/>
          <w:sz w:val="18"/>
          <w:szCs w:val="18"/>
          <w:lang w:val="uz-Latn-UZ"/>
        </w:rPr>
        <w:t>июн</w:t>
      </w:r>
      <w:r>
        <w:rPr>
          <w:i/>
          <w:sz w:val="18"/>
          <w:szCs w:val="18"/>
          <w:lang w:val="uz-Cyrl-UZ"/>
        </w:rPr>
        <w:t>ь</w:t>
      </w:r>
      <w:r w:rsidR="004E72F7">
        <w:rPr>
          <w:i/>
          <w:sz w:val="18"/>
          <w:szCs w:val="18"/>
          <w:lang w:val="uz-Cyrl-UZ"/>
        </w:rPr>
        <w:t xml:space="preserve"> </w:t>
      </w:r>
      <w:r w:rsidRPr="001F0F98">
        <w:rPr>
          <w:i/>
          <w:sz w:val="18"/>
          <w:szCs w:val="18"/>
          <w:lang w:val="uz-Cyrl-UZ"/>
        </w:rPr>
        <w:t>ҳолатига шакллантирилади.</w:t>
      </w:r>
    </w:p>
    <w:p w:rsidR="0044318B" w:rsidRPr="001F0F98" w:rsidRDefault="0044318B" w:rsidP="0044318B">
      <w:pPr>
        <w:shd w:val="clear" w:color="auto" w:fill="FFFFFF"/>
        <w:autoSpaceDE w:val="0"/>
        <w:autoSpaceDN w:val="0"/>
        <w:adjustRightInd w:val="0"/>
        <w:ind w:left="-142" w:firstLine="426"/>
        <w:jc w:val="both"/>
        <w:rPr>
          <w:i/>
          <w:sz w:val="18"/>
          <w:szCs w:val="18"/>
          <w:lang w:val="uz-Cyrl-UZ"/>
        </w:rPr>
      </w:pPr>
      <w:r w:rsidRPr="001F0F98">
        <w:rPr>
          <w:i/>
          <w:sz w:val="18"/>
          <w:szCs w:val="18"/>
          <w:lang w:val="uz-Cyrl-UZ"/>
        </w:rPr>
        <w:t>Акциядорлар ўзлари билан шахсни тасдиқловчи ҳужжат</w:t>
      </w:r>
      <w:r>
        <w:rPr>
          <w:i/>
          <w:sz w:val="18"/>
          <w:szCs w:val="18"/>
          <w:lang w:val="uz-Cyrl-UZ"/>
        </w:rPr>
        <w:t>-паспорт</w:t>
      </w:r>
      <w:r w:rsidRPr="001F0F98">
        <w:rPr>
          <w:i/>
          <w:sz w:val="18"/>
          <w:szCs w:val="18"/>
          <w:lang w:val="uz-Cyrl-UZ"/>
        </w:rPr>
        <w:t xml:space="preserve">, ҳамда уларнинг вакиллари </w:t>
      </w:r>
      <w:r>
        <w:rPr>
          <w:i/>
          <w:sz w:val="18"/>
          <w:szCs w:val="18"/>
          <w:lang w:val="uz-Cyrl-UZ"/>
        </w:rPr>
        <w:t>Ў</w:t>
      </w:r>
      <w:r>
        <w:rPr>
          <w:i/>
          <w:sz w:val="18"/>
          <w:szCs w:val="18"/>
          <w:lang w:val="uz-Latn-UZ"/>
        </w:rPr>
        <w:t xml:space="preserve">збекистон Республикаси қонунчилигида </w:t>
      </w:r>
      <w:r w:rsidRPr="001F0F98">
        <w:rPr>
          <w:i/>
          <w:sz w:val="18"/>
          <w:szCs w:val="18"/>
          <w:lang w:val="uz-Cyrl-UZ"/>
        </w:rPr>
        <w:t xml:space="preserve">белгиланган тартибда </w:t>
      </w:r>
      <w:r w:rsidRPr="001F0F98">
        <w:rPr>
          <w:i/>
          <w:sz w:val="18"/>
          <w:szCs w:val="18"/>
          <w:lang w:val="uz-Latn-UZ"/>
        </w:rPr>
        <w:t xml:space="preserve">расмийлаштирилган </w:t>
      </w:r>
      <w:r w:rsidRPr="001F0F98">
        <w:rPr>
          <w:i/>
          <w:sz w:val="18"/>
          <w:szCs w:val="18"/>
          <w:lang w:val="uz-Cyrl-UZ"/>
        </w:rPr>
        <w:t>ишончнома биланкелишлари шарт</w:t>
      </w:r>
      <w:r>
        <w:rPr>
          <w:i/>
          <w:sz w:val="18"/>
          <w:szCs w:val="18"/>
          <w:lang w:val="uz-Latn-UZ"/>
        </w:rPr>
        <w:t>. (жисмоний шахслар учун-нотариус томонидан тасдиқланган, юридик шахслар учун-мазкур юридик шахс томонидан берилган)</w:t>
      </w:r>
    </w:p>
    <w:p w:rsidR="0044318B" w:rsidRPr="001F0F98" w:rsidRDefault="0044318B" w:rsidP="0044318B">
      <w:pPr>
        <w:shd w:val="clear" w:color="auto" w:fill="FFFFFF"/>
        <w:autoSpaceDE w:val="0"/>
        <w:autoSpaceDN w:val="0"/>
        <w:adjustRightInd w:val="0"/>
        <w:ind w:left="-142" w:firstLine="426"/>
        <w:jc w:val="both"/>
        <w:rPr>
          <w:i/>
          <w:sz w:val="18"/>
          <w:szCs w:val="18"/>
          <w:lang w:val="uz-Cyrl-UZ"/>
        </w:rPr>
      </w:pPr>
      <w:r w:rsidRPr="001F0F98">
        <w:rPr>
          <w:i/>
          <w:sz w:val="18"/>
          <w:szCs w:val="18"/>
          <w:lang w:val="uz-Cyrl-UZ"/>
        </w:rPr>
        <w:t>Акциядорлар акциядорлар</w:t>
      </w:r>
      <w:r>
        <w:rPr>
          <w:i/>
          <w:sz w:val="18"/>
          <w:szCs w:val="18"/>
          <w:lang w:val="uz-Latn-UZ"/>
        </w:rPr>
        <w:t>нинг йиллик</w:t>
      </w:r>
      <w:r w:rsidRPr="001F0F98">
        <w:rPr>
          <w:i/>
          <w:sz w:val="18"/>
          <w:szCs w:val="18"/>
          <w:lang w:val="uz-Cyrl-UZ"/>
        </w:rPr>
        <w:t xml:space="preserve"> умумий йиғилиши тўғрисидаги маълумотлар билан “</w:t>
      </w:r>
      <w:r w:rsidR="00207965">
        <w:rPr>
          <w:i/>
          <w:sz w:val="18"/>
          <w:szCs w:val="18"/>
          <w:lang w:val="uz-Cyrl-UZ"/>
        </w:rPr>
        <w:t>Қўқон</w:t>
      </w:r>
      <w:r w:rsidRPr="001F0F98">
        <w:rPr>
          <w:i/>
          <w:sz w:val="18"/>
          <w:szCs w:val="18"/>
          <w:lang w:val="uz-Latn-UZ"/>
        </w:rPr>
        <w:t xml:space="preserve"> пахта тозалаш</w:t>
      </w:r>
      <w:r w:rsidRPr="001F0F98">
        <w:rPr>
          <w:i/>
          <w:noProof/>
          <w:sz w:val="18"/>
          <w:szCs w:val="18"/>
          <w:lang w:val="uz-Cyrl-UZ"/>
        </w:rPr>
        <w:t xml:space="preserve">” </w:t>
      </w:r>
      <w:r w:rsidRPr="001F0F98">
        <w:rPr>
          <w:i/>
          <w:sz w:val="18"/>
          <w:szCs w:val="18"/>
          <w:lang w:val="uz-Cyrl-UZ"/>
        </w:rPr>
        <w:t xml:space="preserve">акциядорлик жамияти </w:t>
      </w:r>
      <w:r>
        <w:rPr>
          <w:i/>
          <w:sz w:val="18"/>
          <w:szCs w:val="18"/>
          <w:lang w:val="uz-Latn-UZ"/>
        </w:rPr>
        <w:t xml:space="preserve">маъмурий </w:t>
      </w:r>
      <w:r w:rsidRPr="001F0F98">
        <w:rPr>
          <w:i/>
          <w:sz w:val="18"/>
          <w:szCs w:val="18"/>
          <w:lang w:val="uz-Cyrl-UZ"/>
        </w:rPr>
        <w:t>биносида танишишлари мумкин.</w:t>
      </w:r>
    </w:p>
    <w:p w:rsidR="00DE6136" w:rsidRDefault="0044318B" w:rsidP="00DE6136">
      <w:pPr>
        <w:shd w:val="clear" w:color="auto" w:fill="FFFFFF"/>
        <w:autoSpaceDE w:val="0"/>
        <w:autoSpaceDN w:val="0"/>
        <w:adjustRightInd w:val="0"/>
        <w:ind w:left="-142" w:firstLine="426"/>
        <w:jc w:val="both"/>
        <w:rPr>
          <w:b/>
          <w:i/>
          <w:noProof/>
          <w:sz w:val="24"/>
          <w:szCs w:val="24"/>
          <w:lang w:val="uz-Latn-UZ"/>
        </w:rPr>
      </w:pPr>
      <w:r w:rsidRPr="001F0F98">
        <w:rPr>
          <w:i/>
          <w:sz w:val="18"/>
          <w:szCs w:val="18"/>
          <w:lang w:val="uz-Cyrl-UZ"/>
        </w:rPr>
        <w:t xml:space="preserve">Акциядорлар қўшимча маълумот </w:t>
      </w:r>
      <w:r>
        <w:rPr>
          <w:i/>
          <w:sz w:val="18"/>
          <w:szCs w:val="18"/>
          <w:lang w:val="uz-Latn-UZ"/>
        </w:rPr>
        <w:t xml:space="preserve">олиш </w:t>
      </w:r>
      <w:r w:rsidRPr="001F0F98">
        <w:rPr>
          <w:i/>
          <w:sz w:val="18"/>
          <w:szCs w:val="18"/>
          <w:lang w:val="uz-Cyrl-UZ"/>
        </w:rPr>
        <w:t xml:space="preserve">учун қуйидаги манзилга мурожаат қилишлари мумкин: </w:t>
      </w:r>
      <w:r w:rsidRPr="001F0F98">
        <w:rPr>
          <w:i/>
          <w:sz w:val="18"/>
          <w:szCs w:val="18"/>
          <w:lang w:val="uz-Cyrl-UZ"/>
        </w:rPr>
        <w:br/>
      </w:r>
      <w:r w:rsidR="00DE6136">
        <w:rPr>
          <w:i/>
          <w:sz w:val="18"/>
          <w:szCs w:val="18"/>
          <w:lang w:val="uz-Cyrl-UZ"/>
        </w:rPr>
        <w:t xml:space="preserve">Қўқон шахар Темур Малик </w:t>
      </w:r>
      <w:r w:rsidR="00DE6136" w:rsidRPr="001F0F98">
        <w:rPr>
          <w:i/>
          <w:sz w:val="18"/>
          <w:szCs w:val="18"/>
          <w:lang w:val="uz-Cyrl-UZ"/>
        </w:rPr>
        <w:t xml:space="preserve"> кўчаси,</w:t>
      </w:r>
      <w:r w:rsidR="00DE6136">
        <w:rPr>
          <w:i/>
          <w:sz w:val="18"/>
          <w:szCs w:val="18"/>
          <w:lang w:val="uz-Cyrl-UZ"/>
        </w:rPr>
        <w:t xml:space="preserve"> 83-</w:t>
      </w:r>
      <w:r w:rsidR="00DE6136" w:rsidRPr="001F0F98">
        <w:rPr>
          <w:i/>
          <w:sz w:val="18"/>
          <w:szCs w:val="18"/>
          <w:lang w:val="uz-Cyrl-UZ"/>
        </w:rPr>
        <w:t>уй</w:t>
      </w:r>
      <w:r w:rsidR="00DE6136">
        <w:rPr>
          <w:i/>
          <w:sz w:val="18"/>
          <w:szCs w:val="18"/>
          <w:lang w:val="uz-Latn-UZ"/>
        </w:rPr>
        <w:t xml:space="preserve">, </w:t>
      </w:r>
      <w:r w:rsidR="00DE6136" w:rsidRPr="001F0F98">
        <w:rPr>
          <w:i/>
          <w:sz w:val="18"/>
          <w:szCs w:val="18"/>
          <w:lang w:val="uz-Cyrl-UZ"/>
        </w:rPr>
        <w:t>электрон почта:</w:t>
      </w:r>
      <w:r w:rsidR="00DE6136" w:rsidRPr="00F62717">
        <w:rPr>
          <w:i/>
          <w:sz w:val="18"/>
          <w:szCs w:val="18"/>
          <w:lang w:val="uz-Cyrl-UZ"/>
        </w:rPr>
        <w:t>kokand2ptz@inbox.uz</w:t>
      </w:r>
      <w:r w:rsidR="00DE6136" w:rsidRPr="001F0F98">
        <w:rPr>
          <w:i/>
          <w:sz w:val="18"/>
          <w:szCs w:val="18"/>
          <w:lang w:val="uz-Cyrl-UZ"/>
        </w:rPr>
        <w:t>, тел.:</w:t>
      </w:r>
      <w:r w:rsidR="00DE6136">
        <w:rPr>
          <w:i/>
          <w:sz w:val="18"/>
          <w:szCs w:val="18"/>
          <w:lang w:val="uz-Cyrl-UZ"/>
        </w:rPr>
        <w:t>(0373)543-08-17</w:t>
      </w:r>
      <w:r w:rsidR="00DE6136" w:rsidRPr="001F0F98">
        <w:rPr>
          <w:i/>
          <w:sz w:val="18"/>
          <w:szCs w:val="18"/>
          <w:lang w:val="uz-Cyrl-UZ"/>
        </w:rPr>
        <w:t>.</w:t>
      </w:r>
    </w:p>
    <w:p w:rsidR="001769AD" w:rsidRPr="0044318B" w:rsidRDefault="001769AD" w:rsidP="00DE6136">
      <w:pPr>
        <w:shd w:val="clear" w:color="auto" w:fill="FFFFFF"/>
        <w:autoSpaceDE w:val="0"/>
        <w:autoSpaceDN w:val="0"/>
        <w:adjustRightInd w:val="0"/>
        <w:ind w:left="-142" w:firstLine="426"/>
        <w:jc w:val="both"/>
        <w:rPr>
          <w:lang w:val="uz-Latn-UZ"/>
        </w:rPr>
      </w:pPr>
    </w:p>
    <w:sectPr w:rsidR="001769AD" w:rsidRPr="0044318B" w:rsidSect="005D32BC">
      <w:pgSz w:w="11906" w:h="16838" w:code="9"/>
      <w:pgMar w:top="425" w:right="709" w:bottom="284" w:left="99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4318B"/>
    <w:rsid w:val="001769AD"/>
    <w:rsid w:val="001A236F"/>
    <w:rsid w:val="00207965"/>
    <w:rsid w:val="003127F2"/>
    <w:rsid w:val="003239E2"/>
    <w:rsid w:val="0038163B"/>
    <w:rsid w:val="003B0755"/>
    <w:rsid w:val="003B0CCE"/>
    <w:rsid w:val="0044318B"/>
    <w:rsid w:val="004E72F7"/>
    <w:rsid w:val="0058118F"/>
    <w:rsid w:val="0060479D"/>
    <w:rsid w:val="006C1775"/>
    <w:rsid w:val="006F51AC"/>
    <w:rsid w:val="007B1E91"/>
    <w:rsid w:val="007C450A"/>
    <w:rsid w:val="009469BB"/>
    <w:rsid w:val="00B53B46"/>
    <w:rsid w:val="00DE6136"/>
    <w:rsid w:val="00E36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1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4318B"/>
    <w:pPr>
      <w:ind w:firstLine="720"/>
      <w:jc w:val="both"/>
    </w:pPr>
    <w:rPr>
      <w:sz w:val="28"/>
    </w:rPr>
  </w:style>
  <w:style w:type="character" w:customStyle="1" w:styleId="a4">
    <w:name w:val="Основной текст с отступом Знак"/>
    <w:basedOn w:val="a0"/>
    <w:link w:val="a3"/>
    <w:rsid w:val="0044318B"/>
    <w:rPr>
      <w:rFonts w:ascii="Times New Roman" w:eastAsia="Times New Roman" w:hAnsi="Times New Roman" w:cs="Times New Roman"/>
      <w:sz w:val="28"/>
      <w:szCs w:val="20"/>
    </w:rPr>
  </w:style>
  <w:style w:type="paragraph" w:styleId="a5">
    <w:name w:val="List Paragraph"/>
    <w:basedOn w:val="a"/>
    <w:uiPriority w:val="34"/>
    <w:qFormat/>
    <w:rsid w:val="0044318B"/>
    <w:pPr>
      <w:ind w:left="720"/>
      <w:contextualSpacing/>
      <w:jc w:val="center"/>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70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qonpaxta.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625</Words>
  <Characters>3564</Characters>
  <Application>Microsoft Office Word</Application>
  <DocSecurity>0</DocSecurity>
  <Lines>29</Lines>
  <Paragraphs>8</Paragraphs>
  <ScaleCrop>false</ScaleCrop>
  <Company>Reanimator Extreme Edition</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2019-06-07T10:48:00Z</dcterms:created>
  <dcterms:modified xsi:type="dcterms:W3CDTF">2019-06-07T11:43:00Z</dcterms:modified>
</cp:coreProperties>
</file>